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71" w:rsidRPr="00756567" w:rsidRDefault="00B95171" w:rsidP="00B95171">
      <w:pPr>
        <w:jc w:val="both"/>
        <w:rPr>
          <w:rFonts w:ascii="Arial" w:hAnsi="Arial" w:cs="Arial"/>
          <w:b/>
          <w:sz w:val="24"/>
          <w:szCs w:val="24"/>
        </w:rPr>
      </w:pPr>
      <w:r w:rsidRPr="00B95171">
        <w:rPr>
          <w:rFonts w:ascii="Arial" w:hAnsi="Arial" w:cs="Arial"/>
          <w:sz w:val="24"/>
          <w:szCs w:val="24"/>
        </w:rPr>
        <w:t xml:space="preserve">Con fecha de 15 de abril de 2019, el Boletín oficial de Cantabria </w:t>
      </w:r>
      <w:r>
        <w:rPr>
          <w:rFonts w:ascii="Arial" w:hAnsi="Arial" w:cs="Arial"/>
          <w:sz w:val="24"/>
          <w:szCs w:val="24"/>
        </w:rPr>
        <w:t xml:space="preserve">publica las resoluciones que convocan las pruebas </w:t>
      </w:r>
      <w:r w:rsidR="00A60AFA" w:rsidRPr="00A60AFA">
        <w:rPr>
          <w:rFonts w:ascii="Arial" w:hAnsi="Arial" w:cs="Arial"/>
          <w:b/>
          <w:sz w:val="24"/>
          <w:szCs w:val="24"/>
        </w:rPr>
        <w:t>específicas</w:t>
      </w:r>
      <w:r w:rsidR="00A60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acceso a los ciclos de grado medio y superior de las enseñanzas de artes plásticas y diseño de régimen especial. También se convocan las pruebas de acceso a enseñanzas artísticas superiores de diseño. </w:t>
      </w:r>
      <w:r w:rsidRPr="00756567">
        <w:rPr>
          <w:rFonts w:ascii="Arial" w:hAnsi="Arial" w:cs="Arial"/>
          <w:b/>
          <w:sz w:val="24"/>
          <w:szCs w:val="24"/>
        </w:rPr>
        <w:t>Existe algún cambio con respecto a la información que se dio en el seminario de orientador</w:t>
      </w:r>
      <w:bookmarkStart w:id="0" w:name="_GoBack"/>
      <w:bookmarkEnd w:id="0"/>
      <w:r w:rsidRPr="00756567">
        <w:rPr>
          <w:rFonts w:ascii="Arial" w:hAnsi="Arial" w:cs="Arial"/>
          <w:b/>
          <w:sz w:val="24"/>
          <w:szCs w:val="24"/>
        </w:rPr>
        <w:t>es de secundaria del mes de marzo. Por ejemplo, habrá prueba a primeros de julio, para grado medio y superior, y a finales de junio, para enseñanzas artísticas superiores de Diseño.</w:t>
      </w:r>
    </w:p>
    <w:p w:rsidR="00B95171" w:rsidRDefault="00B95171" w:rsidP="00B951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Enlaces al BOC:</w:t>
      </w:r>
    </w:p>
    <w:p w:rsidR="00B95171" w:rsidRPr="00B95171" w:rsidRDefault="00B95171" w:rsidP="00B95171">
      <w:pPr>
        <w:jc w:val="both"/>
        <w:rPr>
          <w:rFonts w:ascii="Arial" w:hAnsi="Arial" w:cs="Arial"/>
          <w:i/>
          <w:sz w:val="24"/>
          <w:szCs w:val="24"/>
        </w:rPr>
      </w:pPr>
      <w:r w:rsidRPr="00B95171">
        <w:rPr>
          <w:rFonts w:ascii="Arial" w:hAnsi="Arial" w:cs="Arial"/>
          <w:i/>
          <w:sz w:val="24"/>
          <w:szCs w:val="24"/>
        </w:rPr>
        <w:t>Resolución de 8 de abril de 2019, que establece las bases y convoca las pruebas de acceso específicas a ciclos formativos de grado medio de enseñanzas profesionales de artes plásticas y diseño de régimen especial en la Comunidad Autónoma de Cantabria.</w:t>
      </w:r>
    </w:p>
    <w:p w:rsidR="00B95171" w:rsidRDefault="00A60AFA" w:rsidP="00B95171">
      <w:pPr>
        <w:jc w:val="both"/>
      </w:pPr>
      <w:hyperlink r:id="rId4" w:history="1">
        <w:r w:rsidR="00B95171">
          <w:rPr>
            <w:rStyle w:val="Hipervnculo"/>
          </w:rPr>
          <w:t>https://boc.cantabria.es/boces/verAnuncioAction.do?idAnuBlob=337645</w:t>
        </w:r>
      </w:hyperlink>
    </w:p>
    <w:p w:rsidR="00B95171" w:rsidRDefault="00B95171" w:rsidP="00B95171">
      <w:pPr>
        <w:jc w:val="both"/>
      </w:pPr>
    </w:p>
    <w:p w:rsidR="00B95171" w:rsidRDefault="00B95171" w:rsidP="00B95171">
      <w:pPr>
        <w:jc w:val="both"/>
        <w:rPr>
          <w:rFonts w:ascii="Arial" w:hAnsi="Arial" w:cs="Arial"/>
          <w:i/>
          <w:sz w:val="24"/>
          <w:szCs w:val="24"/>
        </w:rPr>
      </w:pPr>
      <w:r w:rsidRPr="00B95171">
        <w:rPr>
          <w:rFonts w:ascii="Arial" w:hAnsi="Arial" w:cs="Arial"/>
          <w:i/>
          <w:sz w:val="24"/>
          <w:szCs w:val="24"/>
        </w:rPr>
        <w:t>Resolución de 8 de abril de 2019, que establece las bases y convoca</w:t>
      </w:r>
      <w:r>
        <w:rPr>
          <w:rFonts w:ascii="Arial" w:hAnsi="Arial" w:cs="Arial"/>
          <w:i/>
          <w:sz w:val="24"/>
          <w:szCs w:val="24"/>
        </w:rPr>
        <w:t xml:space="preserve"> las pruebas de acceso específi</w:t>
      </w:r>
      <w:r w:rsidRPr="00B95171">
        <w:rPr>
          <w:rFonts w:ascii="Arial" w:hAnsi="Arial" w:cs="Arial"/>
          <w:i/>
          <w:sz w:val="24"/>
          <w:szCs w:val="24"/>
        </w:rPr>
        <w:t>cas a ciclos formativos de grado superior de enseñanzas profesionales de artes plásticas y diseño de régimen especial en la Comunidad Autónoma de Cantabria.</w:t>
      </w:r>
    </w:p>
    <w:p w:rsidR="00B95171" w:rsidRDefault="00A60AFA" w:rsidP="00B95171">
      <w:pPr>
        <w:jc w:val="both"/>
      </w:pPr>
      <w:hyperlink r:id="rId5" w:history="1">
        <w:r w:rsidR="00B95171">
          <w:rPr>
            <w:rStyle w:val="Hipervnculo"/>
          </w:rPr>
          <w:t>https://boc.cantabria.es/boces/verAnuncioAction.do?idAnuBlob=337646</w:t>
        </w:r>
      </w:hyperlink>
    </w:p>
    <w:p w:rsidR="00B95171" w:rsidRDefault="00B95171" w:rsidP="00B95171">
      <w:pPr>
        <w:jc w:val="both"/>
      </w:pPr>
    </w:p>
    <w:p w:rsidR="00B95171" w:rsidRDefault="00B95171" w:rsidP="00B95171">
      <w:pPr>
        <w:jc w:val="both"/>
        <w:rPr>
          <w:rFonts w:ascii="Arial" w:hAnsi="Arial" w:cs="Arial"/>
          <w:i/>
          <w:sz w:val="24"/>
          <w:szCs w:val="24"/>
        </w:rPr>
      </w:pPr>
      <w:r w:rsidRPr="00B95171">
        <w:rPr>
          <w:rFonts w:ascii="Arial" w:hAnsi="Arial" w:cs="Arial"/>
          <w:i/>
          <w:sz w:val="24"/>
          <w:szCs w:val="24"/>
        </w:rPr>
        <w:t>Resolución de 8 de abril de 2019, que establece las bas</w:t>
      </w:r>
      <w:r>
        <w:rPr>
          <w:rFonts w:ascii="Arial" w:hAnsi="Arial" w:cs="Arial"/>
          <w:i/>
          <w:sz w:val="24"/>
          <w:szCs w:val="24"/>
        </w:rPr>
        <w:t>es y convoca la prueba específi</w:t>
      </w:r>
      <w:r w:rsidRPr="00B95171">
        <w:rPr>
          <w:rFonts w:ascii="Arial" w:hAnsi="Arial" w:cs="Arial"/>
          <w:i/>
          <w:sz w:val="24"/>
          <w:szCs w:val="24"/>
        </w:rPr>
        <w:t>ca de acceso a las enseñanzas artísticas superiores de diseño en el ámbito territorial de la Comunidad Autónoma de Cantabria.</w:t>
      </w:r>
    </w:p>
    <w:p w:rsidR="00FB7826" w:rsidRDefault="00A60AFA" w:rsidP="00B95171">
      <w:pPr>
        <w:jc w:val="both"/>
      </w:pPr>
      <w:hyperlink r:id="rId6" w:history="1">
        <w:r w:rsidR="00FB7826">
          <w:rPr>
            <w:rStyle w:val="Hipervnculo"/>
          </w:rPr>
          <w:t>https://boc.cantabria.es/boces/verAnuncioAction.do?idAnuBlob=337647</w:t>
        </w:r>
      </w:hyperlink>
    </w:p>
    <w:p w:rsidR="00FB7826" w:rsidRPr="00B95171" w:rsidRDefault="00FB7826" w:rsidP="00B95171">
      <w:pPr>
        <w:jc w:val="both"/>
        <w:rPr>
          <w:rFonts w:ascii="Arial" w:hAnsi="Arial" w:cs="Arial"/>
          <w:i/>
          <w:sz w:val="24"/>
          <w:szCs w:val="24"/>
        </w:rPr>
      </w:pPr>
    </w:p>
    <w:sectPr w:rsidR="00FB7826" w:rsidRPr="00B95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1F4882"/>
    <w:rsid w:val="00756567"/>
    <w:rsid w:val="00A60AFA"/>
    <w:rsid w:val="00B95171"/>
    <w:rsid w:val="00DF4259"/>
    <w:rsid w:val="00F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3C67"/>
  <w15:chartTrackingRefBased/>
  <w15:docId w15:val="{801547A2-395D-4D4F-8148-68EED24D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51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5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c.cantabria.es/boces/verAnuncioAction.do?idAnuBlob=337647" TargetMode="External"/><Relationship Id="rId5" Type="http://schemas.openxmlformats.org/officeDocument/2006/relationships/hyperlink" Target="https://boc.cantabria.es/boces/verAnuncioAction.do?idAnuBlob=337646" TargetMode="External"/><Relationship Id="rId4" Type="http://schemas.openxmlformats.org/officeDocument/2006/relationships/hyperlink" Target="https://boc.cantabria.es/boces/verAnuncioAction.do?idAnuBlob=33764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5</cp:revision>
  <dcterms:created xsi:type="dcterms:W3CDTF">2019-04-15T14:28:00Z</dcterms:created>
  <dcterms:modified xsi:type="dcterms:W3CDTF">2019-04-15T17:19:00Z</dcterms:modified>
</cp:coreProperties>
</file>